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dichtungsarbeiten (Neubau) - Kulturschule Gelsenkirchen, Am Schalker Verein 9+11, 45888 Gelsenkirch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dichtungsarbeiten (Neubau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